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16D7B">
        <w:rPr>
          <w:rFonts w:cs="Arial"/>
          <w:b/>
          <w:caps/>
          <w:sz w:val="28"/>
          <w:szCs w:val="28"/>
        </w:rPr>
        <w:t>1502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54817" w:rsidP="00C54817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54817">
              <w:rPr>
                <w:rFonts w:cs="Arial"/>
                <w:sz w:val="20"/>
                <w:szCs w:val="20"/>
              </w:rPr>
              <w:t>Reitera a Indicação nº 2565/2019, solicitando estudos e providências com vistas à implantação de faixa para a travessia de pedestres na Rua Moisés Ruston, no trecho imediatamente anterior ao acesso à Rua Anésia Ruston, no Parque Itamaraty.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C5481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  <w:b/>
        </w:rPr>
        <w:t>REITER</w:t>
      </w:r>
      <w:r w:rsidR="003A77BE" w:rsidRPr="001840AD">
        <w:rPr>
          <w:rFonts w:cs="Arial"/>
          <w:b/>
        </w:rPr>
        <w:t>AMOS</w:t>
      </w:r>
      <w:r>
        <w:rPr>
          <w:rFonts w:cs="Arial"/>
          <w:b/>
        </w:rPr>
        <w:t xml:space="preserve"> A INDICAÇÃO Nº 2565/2019</w:t>
      </w:r>
      <w:r w:rsidRPr="00C54817">
        <w:rPr>
          <w:rFonts w:cs="Arial"/>
        </w:rPr>
        <w:t>, solicitando estudos e providências com vistas à implantação de faixa para a travessia de pedestres na Rua Moisés Ruston, no trecho imediatamente anterior ao acesso à Rua Anésia Ruston, no Parque Itamaraty.</w:t>
      </w:r>
    </w:p>
    <w:p w:rsidR="00C54817" w:rsidRPr="00C54817" w:rsidRDefault="00C54817" w:rsidP="00C5481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54817">
        <w:rPr>
          <w:rFonts w:cs="Arial"/>
        </w:rPr>
        <w:t>Os moradores reclamam que é arriscada e insegura a travessia de</w:t>
      </w:r>
      <w:r>
        <w:rPr>
          <w:rFonts w:cs="Arial"/>
        </w:rPr>
        <w:t xml:space="preserve"> </w:t>
      </w:r>
      <w:r w:rsidRPr="00C54817">
        <w:rPr>
          <w:rFonts w:cs="Arial"/>
        </w:rPr>
        <w:t>pedestres para acesso do Parque Itamaraty ao Jardim das Indústrias</w:t>
      </w:r>
      <w:r>
        <w:rPr>
          <w:rFonts w:cs="Arial"/>
        </w:rPr>
        <w:t>,</w:t>
      </w:r>
      <w:r w:rsidRPr="00C54817">
        <w:rPr>
          <w:rFonts w:cs="Arial"/>
        </w:rPr>
        <w:t xml:space="preserve"> e vice-versa, pela Rua Anésia Ruston, pois é intenso o fluxo de veículos na via e não existe faixa de pedestres nas proximidades com o objetivo de evitar atropelamentos e acidentes.</w:t>
      </w:r>
    </w:p>
    <w:p w:rsidR="00C54817" w:rsidRPr="00C54817" w:rsidRDefault="00C54817" w:rsidP="00C54817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54817">
        <w:rPr>
          <w:rFonts w:cs="Arial"/>
        </w:rPr>
        <w:t>Conforme constatado no local, as travessias de pedestres existentes na</w:t>
      </w:r>
      <w:r>
        <w:rPr>
          <w:rFonts w:cs="Arial"/>
        </w:rPr>
        <w:t xml:space="preserve"> </w:t>
      </w:r>
      <w:r w:rsidRPr="00C54817">
        <w:rPr>
          <w:rFonts w:cs="Arial"/>
        </w:rPr>
        <w:t>Rua Moisés Ruston ficam nas esquinas com a Rua Fornovo Di Taro e com a Avenida Siqueira Campos, ou seja, muito longe da esquina da Rua Anésia Ruston, que dá acesso ao Jardim das Indústrias. Todo o trecho compreendido neste intervalo fica sem nenhuma possibilidade para travessia segura de pedestre</w:t>
      </w:r>
      <w:r>
        <w:rPr>
          <w:rFonts w:cs="Arial"/>
        </w:rPr>
        <w:t>s</w:t>
      </w:r>
      <w:r w:rsidRPr="00C54817">
        <w:rPr>
          <w:rFonts w:cs="Arial"/>
        </w:rPr>
        <w:t>.</w:t>
      </w:r>
    </w:p>
    <w:p w:rsidR="00C54817" w:rsidRPr="00DA5201" w:rsidRDefault="00C54817" w:rsidP="00DA520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C54817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54817">
        <w:rPr>
          <w:rFonts w:cs="Arial"/>
        </w:rPr>
        <w:t>26 de agosto de 2020.</w:t>
      </w:r>
    </w:p>
    <w:p w:rsidR="00C54817" w:rsidRDefault="00C54817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54817" w:rsidRDefault="00C54817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54817" w:rsidRPr="005D429C" w:rsidRDefault="00C54817" w:rsidP="005D42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LUÍS FLÁ</w:t>
      </w:r>
      <w:r w:rsidRPr="005D429C">
        <w:rPr>
          <w:rFonts w:eastAsia="Calibri" w:cs="Arial"/>
          <w:b/>
          <w:lang w:eastAsia="en-US"/>
        </w:rPr>
        <w:t>VIO (FLAVINHO)</w:t>
      </w:r>
    </w:p>
    <w:p w:rsidR="00C54817" w:rsidRDefault="00C54817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PT</w:t>
      </w:r>
    </w:p>
    <w:p w:rsidR="00C54817" w:rsidRDefault="00C54817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C54817" w:rsidRDefault="00C54817" w:rsidP="00C54817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01FCF332">
            <wp:extent cx="3497580" cy="2613660"/>
            <wp:effectExtent l="0" t="0" r="762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2613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4817" w:rsidRDefault="00C54817" w:rsidP="00C54817">
      <w:pPr>
        <w:pStyle w:val="Pr-Fotos"/>
      </w:pPr>
      <w:r>
        <w:rPr>
          <w:noProof/>
          <w:lang w:eastAsia="ja-JP"/>
        </w:rPr>
        <w:drawing>
          <wp:inline distT="0" distB="0" distL="0" distR="0" wp14:anchorId="05298445">
            <wp:extent cx="3497580" cy="2613660"/>
            <wp:effectExtent l="0" t="0" r="762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2613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54817" w:rsidRDefault="00C54817" w:rsidP="00C54817">
      <w:pPr>
        <w:pStyle w:val="Pr-Fotos"/>
      </w:pPr>
      <w:bookmarkStart w:id="0" w:name="_GoBack"/>
      <w:bookmarkEnd w:id="0"/>
      <w:r>
        <w:rPr>
          <w:noProof/>
          <w:lang w:eastAsia="ja-JP"/>
        </w:rPr>
        <w:drawing>
          <wp:inline distT="0" distB="0" distL="0" distR="0" wp14:anchorId="46B91797">
            <wp:extent cx="3497580" cy="2613660"/>
            <wp:effectExtent l="0" t="0" r="762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580" cy="2613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54817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60E" w:rsidRDefault="00B2660E">
      <w:r>
        <w:separator/>
      </w:r>
    </w:p>
  </w:endnote>
  <w:endnote w:type="continuationSeparator" w:id="0">
    <w:p w:rsidR="00B2660E" w:rsidRDefault="00B2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60E" w:rsidRDefault="00B2660E">
      <w:r>
        <w:separator/>
      </w:r>
    </w:p>
  </w:footnote>
  <w:footnote w:type="continuationSeparator" w:id="0">
    <w:p w:rsidR="00B2660E" w:rsidRDefault="00B266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54817">
      <w:rPr>
        <w:rFonts w:cs="Arial"/>
        <w:b/>
        <w:sz w:val="20"/>
        <w:szCs w:val="20"/>
        <w:u w:val="single"/>
      </w:rPr>
      <w:t>1502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C54817" w:rsidRPr="00C54817">
      <w:rPr>
        <w:rFonts w:cs="Arial"/>
        <w:b/>
        <w:sz w:val="20"/>
        <w:szCs w:val="20"/>
        <w:u w:val="single"/>
      </w:rPr>
      <w:t xml:space="preserve"> - Vereador Luís Flávio (Flavinho)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25F0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625F02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4817" w:rsidRPr="00317C1A" w:rsidRDefault="00C54817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16D7B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25F0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660E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54817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0F544-080D-4669-BB17-54C0F5FCA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2</Pages>
  <Words>217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2020-08-24T12:19:00Z</cp:lastPrinted>
  <dcterms:created xsi:type="dcterms:W3CDTF">2020-08-24T12:18:00Z</dcterms:created>
  <dcterms:modified xsi:type="dcterms:W3CDTF">2020-08-24T12:19:00Z</dcterms:modified>
</cp:coreProperties>
</file>